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E65329">
        <w:rPr>
          <w:rFonts w:ascii="NeoSansPro-Regular" w:hAnsi="NeoSansPro-Regular" w:cs="NeoSansPro-Regular"/>
          <w:color w:val="404040"/>
          <w:sz w:val="20"/>
          <w:szCs w:val="20"/>
        </w:rPr>
        <w:t xml:space="preserve">José Ángel </w:t>
      </w:r>
      <w:r w:rsidR="00641974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E65329">
        <w:rPr>
          <w:rFonts w:ascii="NeoSansPro-Regular" w:hAnsi="NeoSansPro-Regular" w:cs="NeoSansPro-Regular"/>
          <w:color w:val="404040"/>
          <w:sz w:val="20"/>
          <w:szCs w:val="20"/>
        </w:rPr>
        <w:t>Vazquez Méndez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941F1C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641974" w:rsidRDefault="0064197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Cedula Profesional (Licenciatura) </w:t>
      </w:r>
      <w:r w:rsidR="00E65329" w:rsidRPr="00FC5FC4">
        <w:rPr>
          <w:rFonts w:ascii="Neo Sans Pro" w:hAnsi="Neo Sans Pro" w:cs="NeoSansPro-Bold"/>
          <w:bCs/>
          <w:color w:val="404040"/>
          <w:sz w:val="20"/>
          <w:szCs w:val="20"/>
        </w:rPr>
        <w:t xml:space="preserve">En </w:t>
      </w:r>
      <w:r w:rsidR="00FC5FC4" w:rsidRPr="00FC5FC4">
        <w:rPr>
          <w:rFonts w:ascii="Neo Sans Pro" w:hAnsi="Neo Sans Pro" w:cs="NeoSansPro-Bold"/>
          <w:bCs/>
          <w:color w:val="404040"/>
          <w:sz w:val="20"/>
          <w:szCs w:val="20"/>
        </w:rPr>
        <w:t>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FC5FC4" w:rsidRPr="00FC5FC4">
        <w:rPr>
          <w:rFonts w:ascii="Neo Sans Pro" w:hAnsi="Neo Sans Pro" w:cs="NeoSansPro-Bold"/>
          <w:bCs/>
          <w:color w:val="404040"/>
          <w:sz w:val="20"/>
          <w:szCs w:val="20"/>
        </w:rPr>
        <w:t>(294) 9427117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FC5FC4" w:rsidRPr="00FC5FC4">
        <w:rPr>
          <w:rFonts w:ascii="Neo Sans Pro" w:hAnsi="Neo Sans Pro" w:cs="NeoSansPro-Bold"/>
          <w:bCs/>
          <w:color w:val="404040"/>
          <w:sz w:val="20"/>
          <w:szCs w:val="20"/>
        </w:rPr>
        <w:t>javm76@hotmail.com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BF56A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2006-2010</w:t>
      </w:r>
    </w:p>
    <w:p w:rsidR="00AB5916" w:rsidRDefault="00B45701" w:rsidP="00BF56A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Licenciatura en Derecho </w:t>
      </w:r>
      <w:r w:rsidR="00BF56A7">
        <w:rPr>
          <w:rFonts w:ascii="NeoSansPro-Regular" w:hAnsi="NeoSansPro-Regular" w:cs="NeoSansPro-Regular"/>
          <w:color w:val="404040"/>
          <w:sz w:val="20"/>
          <w:szCs w:val="20"/>
        </w:rPr>
        <w:t>en la Universidad de las Naciones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15CF8" w:rsidRPr="004D687D" w:rsidRDefault="00B15CF8" w:rsidP="0034220F">
      <w:pPr>
        <w:pStyle w:val="Sinespaciado"/>
        <w:rPr>
          <w:rFonts w:ascii="Neo Sans Pro" w:hAnsi="Neo Sans Pro"/>
          <w:b/>
          <w:sz w:val="20"/>
          <w:szCs w:val="20"/>
        </w:rPr>
      </w:pPr>
      <w:r w:rsidRPr="004D687D">
        <w:rPr>
          <w:rFonts w:ascii="Neo Sans Pro" w:hAnsi="Neo Sans Pro"/>
          <w:b/>
          <w:sz w:val="20"/>
          <w:szCs w:val="20"/>
        </w:rPr>
        <w:t>2006-2010</w:t>
      </w:r>
    </w:p>
    <w:p w:rsidR="00B15CF8" w:rsidRPr="004D687D" w:rsidRDefault="00B15CF8" w:rsidP="0034220F">
      <w:pPr>
        <w:pStyle w:val="Sinespaciado"/>
        <w:rPr>
          <w:rFonts w:ascii="Neo Sans Pro" w:hAnsi="Neo Sans Pro"/>
          <w:b/>
          <w:sz w:val="20"/>
          <w:szCs w:val="20"/>
        </w:rPr>
      </w:pPr>
      <w:r w:rsidRPr="004D687D">
        <w:rPr>
          <w:rFonts w:ascii="Neo Sans Pro" w:hAnsi="Neo Sans Pro"/>
          <w:sz w:val="20"/>
          <w:szCs w:val="20"/>
        </w:rPr>
        <w:t>Perito criminalista en la Procuraduría General de Justicia del Estado de</w:t>
      </w:r>
      <w:r w:rsidRPr="004D687D">
        <w:rPr>
          <w:rFonts w:ascii="Neo Sans Pro" w:hAnsi="Neo Sans Pro"/>
          <w:b/>
          <w:sz w:val="20"/>
          <w:szCs w:val="20"/>
        </w:rPr>
        <w:t xml:space="preserve"> Veracruz</w:t>
      </w:r>
    </w:p>
    <w:p w:rsidR="0034220F" w:rsidRPr="004D687D" w:rsidRDefault="0034220F" w:rsidP="0034220F">
      <w:pPr>
        <w:pStyle w:val="Sinespaciado"/>
        <w:rPr>
          <w:rFonts w:ascii="Neo Sans Pro" w:hAnsi="Neo Sans Pro"/>
          <w:b/>
          <w:sz w:val="20"/>
          <w:szCs w:val="20"/>
        </w:rPr>
      </w:pPr>
      <w:r w:rsidRPr="004D687D">
        <w:rPr>
          <w:rFonts w:ascii="Neo Sans Pro" w:hAnsi="Neo Sans Pro"/>
          <w:b/>
          <w:sz w:val="20"/>
          <w:szCs w:val="20"/>
        </w:rPr>
        <w:t xml:space="preserve"> </w:t>
      </w:r>
      <w:r w:rsidR="00B15CF8" w:rsidRPr="004D687D">
        <w:rPr>
          <w:rFonts w:ascii="Neo Sans Pro" w:hAnsi="Neo Sans Pro"/>
          <w:b/>
          <w:sz w:val="20"/>
          <w:szCs w:val="20"/>
        </w:rPr>
        <w:t>11 de octubre del 2010 a la Actualidad</w:t>
      </w:r>
    </w:p>
    <w:p w:rsidR="00B15CF8" w:rsidRPr="004D687D" w:rsidRDefault="00B15CF8" w:rsidP="0034220F">
      <w:pPr>
        <w:pStyle w:val="Sinespaciado"/>
        <w:rPr>
          <w:rFonts w:ascii="Neo Sans Pro" w:hAnsi="Neo Sans Pro"/>
          <w:sz w:val="20"/>
          <w:szCs w:val="20"/>
        </w:rPr>
      </w:pPr>
      <w:r w:rsidRPr="004D687D">
        <w:rPr>
          <w:rFonts w:ascii="Neo Sans Pro" w:hAnsi="Neo Sans Pro"/>
          <w:sz w:val="20"/>
          <w:szCs w:val="20"/>
        </w:rPr>
        <w:t>Subdelegado de los Servicios Periciales en San Andrés Tuxtla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41609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416095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2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C0BD4" w:rsidRPr="00AC0BD4" w:rsidRDefault="00AC0BD4" w:rsidP="00AC0BD4">
      <w:pPr>
        <w:jc w:val="both"/>
        <w:rPr>
          <w:rFonts w:ascii="Neo Sans Pro" w:hAnsi="Neo Sans Pro"/>
          <w:sz w:val="20"/>
          <w:szCs w:val="20"/>
        </w:rPr>
      </w:pPr>
      <w:r w:rsidRPr="00AC0BD4">
        <w:rPr>
          <w:rFonts w:ascii="Neo Sans Pro" w:hAnsi="Neo Sans Pro"/>
          <w:sz w:val="20"/>
          <w:szCs w:val="20"/>
        </w:rPr>
        <w:t xml:space="preserve">Fotografía Forense, Tránsito Terrestre Forense, Criminalística Forense, Dactiloscopia Forense, Grafoscopía Forense, Vehículos alterados, Sistema Tradicionales de Identificación y demás materias Forenses. Áreas Administrativas </w:t>
      </w:r>
    </w:p>
    <w:p w:rsidR="006B643A" w:rsidRDefault="006B643A" w:rsidP="00AB5916"/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642" w:rsidRDefault="00717642" w:rsidP="00AB5916">
      <w:pPr>
        <w:spacing w:after="0" w:line="240" w:lineRule="auto"/>
      </w:pPr>
      <w:r>
        <w:separator/>
      </w:r>
    </w:p>
  </w:endnote>
  <w:endnote w:type="continuationSeparator" w:id="1">
    <w:p w:rsidR="00717642" w:rsidRDefault="0071764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642" w:rsidRDefault="00717642" w:rsidP="00AB5916">
      <w:pPr>
        <w:spacing w:after="0" w:line="240" w:lineRule="auto"/>
      </w:pPr>
      <w:r>
        <w:separator/>
      </w:r>
    </w:p>
  </w:footnote>
  <w:footnote w:type="continuationSeparator" w:id="1">
    <w:p w:rsidR="00717642" w:rsidRDefault="0071764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B32AE"/>
    <w:multiLevelType w:val="hybridMultilevel"/>
    <w:tmpl w:val="77DA49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41DE"/>
    <w:rsid w:val="00035E4E"/>
    <w:rsid w:val="0005169D"/>
    <w:rsid w:val="00075BA5"/>
    <w:rsid w:val="00076A27"/>
    <w:rsid w:val="00080EA7"/>
    <w:rsid w:val="000D5363"/>
    <w:rsid w:val="000E2580"/>
    <w:rsid w:val="00126957"/>
    <w:rsid w:val="00196774"/>
    <w:rsid w:val="00202AF3"/>
    <w:rsid w:val="002A5461"/>
    <w:rsid w:val="002F1654"/>
    <w:rsid w:val="00304E91"/>
    <w:rsid w:val="0034220F"/>
    <w:rsid w:val="00416095"/>
    <w:rsid w:val="00462C41"/>
    <w:rsid w:val="00473D81"/>
    <w:rsid w:val="00482D55"/>
    <w:rsid w:val="004A1170"/>
    <w:rsid w:val="004B2D6E"/>
    <w:rsid w:val="004D687D"/>
    <w:rsid w:val="004E4FFA"/>
    <w:rsid w:val="005502F5"/>
    <w:rsid w:val="005610C8"/>
    <w:rsid w:val="005A32B3"/>
    <w:rsid w:val="00600D12"/>
    <w:rsid w:val="00641974"/>
    <w:rsid w:val="00663CAA"/>
    <w:rsid w:val="006B386A"/>
    <w:rsid w:val="006B643A"/>
    <w:rsid w:val="006E3506"/>
    <w:rsid w:val="00717642"/>
    <w:rsid w:val="00726727"/>
    <w:rsid w:val="00803D15"/>
    <w:rsid w:val="00913159"/>
    <w:rsid w:val="00941F1C"/>
    <w:rsid w:val="009F71A9"/>
    <w:rsid w:val="00A64C06"/>
    <w:rsid w:val="00A66637"/>
    <w:rsid w:val="00A75EDE"/>
    <w:rsid w:val="00A81CDC"/>
    <w:rsid w:val="00AB5916"/>
    <w:rsid w:val="00AC0BD4"/>
    <w:rsid w:val="00B15CF8"/>
    <w:rsid w:val="00B45701"/>
    <w:rsid w:val="00BF56A7"/>
    <w:rsid w:val="00C20F71"/>
    <w:rsid w:val="00CE7F12"/>
    <w:rsid w:val="00D03386"/>
    <w:rsid w:val="00D34400"/>
    <w:rsid w:val="00DB2FA1"/>
    <w:rsid w:val="00DE2E01"/>
    <w:rsid w:val="00E65329"/>
    <w:rsid w:val="00E71AD8"/>
    <w:rsid w:val="00FA773E"/>
    <w:rsid w:val="00FC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F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4220F"/>
    <w:pPr>
      <w:spacing w:after="160" w:line="259" w:lineRule="auto"/>
      <w:ind w:left="720"/>
      <w:contextualSpacing/>
    </w:pPr>
  </w:style>
  <w:style w:type="paragraph" w:styleId="Sinespaciado">
    <w:name w:val="No Spacing"/>
    <w:uiPriority w:val="1"/>
    <w:qFormat/>
    <w:rsid w:val="003422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15</cp:revision>
  <dcterms:created xsi:type="dcterms:W3CDTF">2017-03-10T01:49:00Z</dcterms:created>
  <dcterms:modified xsi:type="dcterms:W3CDTF">2017-06-21T18:52:00Z</dcterms:modified>
</cp:coreProperties>
</file>